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2622A">
        <w:rPr>
          <w:rFonts w:ascii="Times New Roman" w:hAnsi="Times New Roman" w:cs="Times New Roman"/>
          <w:sz w:val="28"/>
          <w:szCs w:val="28"/>
        </w:rPr>
        <w:t>5</w:t>
      </w:r>
    </w:p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Default="00732AE1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>
        <w:rPr>
          <w:rFonts w:ascii="Times New Roman" w:hAnsi="Times New Roman" w:cs="Times New Roman"/>
          <w:sz w:val="28"/>
          <w:szCs w:val="28"/>
        </w:rPr>
        <w:t>№</w:t>
      </w:r>
      <w:r w:rsidRPr="006B4E64">
        <w:rPr>
          <w:rFonts w:ascii="Times New Roman" w:hAnsi="Times New Roman" w:cs="Times New Roman"/>
          <w:sz w:val="28"/>
          <w:szCs w:val="28"/>
        </w:rPr>
        <w:t xml:space="preserve"> </w:t>
      </w:r>
      <w:r w:rsidR="00A01DE5">
        <w:rPr>
          <w:rFonts w:ascii="Times New Roman" w:hAnsi="Times New Roman" w:cs="Times New Roman"/>
          <w:sz w:val="28"/>
          <w:szCs w:val="28"/>
        </w:rPr>
        <w:t>5</w:t>
      </w:r>
    </w:p>
    <w:p w:rsidR="00BB4A25" w:rsidRPr="006B4E64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732AE1" w:rsidP="00BB4A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6B4E64" w:rsidRDefault="00732AE1" w:rsidP="006B4E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AF" w:rsidRDefault="00BC61D8" w:rsidP="006B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32AE1" w:rsidRPr="00E8567C" w:rsidRDefault="00B614AF" w:rsidP="00E85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6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FD3699">
        <w:rPr>
          <w:rFonts w:ascii="Times New Roman" w:hAnsi="Times New Roman" w:cs="Times New Roman"/>
          <w:sz w:val="28"/>
          <w:szCs w:val="28"/>
        </w:rPr>
        <w:t xml:space="preserve">по </w:t>
      </w:r>
      <w:r w:rsidR="00A01DE5">
        <w:rPr>
          <w:rFonts w:ascii="Times New Roman" w:hAnsi="Times New Roman" w:cs="Times New Roman"/>
          <w:sz w:val="28"/>
          <w:szCs w:val="28"/>
        </w:rPr>
        <w:t>созданию и перспективному развитию модельных муниципальных библиотек в Кировской области в рамках на</w:t>
      </w:r>
      <w:r w:rsidR="008D4F5B">
        <w:rPr>
          <w:rFonts w:ascii="Times New Roman" w:hAnsi="Times New Roman" w:cs="Times New Roman"/>
          <w:sz w:val="28"/>
          <w:szCs w:val="28"/>
        </w:rPr>
        <w:t>ционального проекта «Культура»</w:t>
      </w:r>
    </w:p>
    <w:p w:rsidR="00732AE1" w:rsidRPr="006B4E64" w:rsidRDefault="00732AE1" w:rsidP="006B4E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4AF" w:rsidRDefault="00B614AF" w:rsidP="00B614A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4AF">
        <w:rPr>
          <w:rFonts w:ascii="Times New Roman" w:hAnsi="Times New Roman"/>
          <w:sz w:val="28"/>
          <w:szCs w:val="28"/>
        </w:rPr>
        <w:t>1. Раздел 1 «Общая характеристика сферы реализации Программы</w:t>
      </w:r>
      <w:r>
        <w:rPr>
          <w:rFonts w:ascii="Times New Roman" w:hAnsi="Times New Roman"/>
          <w:sz w:val="28"/>
          <w:szCs w:val="28"/>
        </w:rPr>
        <w:br/>
      </w:r>
      <w:r w:rsidRPr="00B614AF">
        <w:rPr>
          <w:rFonts w:ascii="Times New Roman" w:hAnsi="Times New Roman"/>
          <w:sz w:val="28"/>
          <w:szCs w:val="28"/>
        </w:rPr>
        <w:t xml:space="preserve">в Кировской области»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B614AF">
        <w:rPr>
          <w:rFonts w:ascii="Times New Roman" w:hAnsi="Times New Roman"/>
          <w:sz w:val="28"/>
          <w:szCs w:val="28"/>
        </w:rPr>
        <w:t xml:space="preserve"> редакции:</w:t>
      </w:r>
    </w:p>
    <w:p w:rsidR="00924A51" w:rsidRPr="00B614AF" w:rsidRDefault="00924A51" w:rsidP="00924A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13B" w:rsidRDefault="00B614AF" w:rsidP="00924A51">
      <w:pPr>
        <w:pStyle w:val="ConsPlusNormal"/>
        <w:suppressAutoHyphens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5B">
        <w:rPr>
          <w:rFonts w:ascii="Times New Roman" w:hAnsi="Times New Roman" w:cs="Times New Roman"/>
          <w:sz w:val="28"/>
          <w:szCs w:val="28"/>
        </w:rPr>
        <w:t>«</w:t>
      </w:r>
      <w:r w:rsidR="00732AE1" w:rsidRPr="00B614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CEA" w:rsidRPr="00B614AF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Программы</w:t>
      </w:r>
      <w:r w:rsidR="00946C36">
        <w:rPr>
          <w:rFonts w:ascii="Times New Roman" w:hAnsi="Times New Roman" w:cs="Times New Roman"/>
          <w:b/>
          <w:sz w:val="28"/>
          <w:szCs w:val="28"/>
        </w:rPr>
        <w:br/>
      </w:r>
      <w:r w:rsidR="00A01DE5" w:rsidRPr="00B614AF">
        <w:rPr>
          <w:rFonts w:ascii="Times New Roman" w:hAnsi="Times New Roman" w:cs="Times New Roman"/>
          <w:b/>
          <w:sz w:val="28"/>
          <w:szCs w:val="28"/>
        </w:rPr>
        <w:t>в Кировской области</w:t>
      </w:r>
    </w:p>
    <w:p w:rsidR="008D4F5B" w:rsidRDefault="008D4F5B" w:rsidP="00924A5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E7E" w:rsidRPr="007C2E7E" w:rsidRDefault="007C2E7E" w:rsidP="006D52BF">
      <w:pPr>
        <w:suppressAutoHyphens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1.1. В Кировской области сложилась устойчивая сеть публичных библиотек, осуществляющих библиотечное обслуживание всех категорий населения, в том числе сеть специализированных детских библиотек.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По состоянию на 01.01.2019 библиотечное обслуживание населения Кировской области осуществлялось 2 областными государственными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 xml:space="preserve">и 626 общедоступными муниципальными библиотеками, из </w:t>
      </w:r>
      <w:r>
        <w:rPr>
          <w:rFonts w:ascii="Times New Roman" w:hAnsi="Times New Roman"/>
          <w:sz w:val="28"/>
          <w:szCs w:val="28"/>
        </w:rPr>
        <w:t>которых</w:t>
      </w:r>
      <w:r w:rsidRPr="007C2E7E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br/>
        <w:t>488 находится в сельской местности. Сеть специализированных детских библиотек по итогам 2018 года составила 42 единицы.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В муниципальных районах и городских округах Кировской области функционирует 50 централизованных библиотечных систем и других библиотечных объединений. Статус юридических лиц имеют 64 учреждения, из </w:t>
      </w:r>
      <w:r>
        <w:rPr>
          <w:rFonts w:ascii="Times New Roman" w:hAnsi="Times New Roman"/>
          <w:sz w:val="28"/>
          <w:szCs w:val="28"/>
        </w:rPr>
        <w:t>которых</w:t>
      </w:r>
      <w:r w:rsidRPr="007C2E7E">
        <w:rPr>
          <w:rFonts w:ascii="Times New Roman" w:hAnsi="Times New Roman"/>
          <w:sz w:val="28"/>
          <w:szCs w:val="28"/>
        </w:rPr>
        <w:t xml:space="preserve"> тип казенных имеют 48 учреждений, </w:t>
      </w:r>
      <w:r>
        <w:rPr>
          <w:rFonts w:ascii="Times New Roman" w:hAnsi="Times New Roman"/>
          <w:sz w:val="28"/>
          <w:szCs w:val="28"/>
        </w:rPr>
        <w:t xml:space="preserve">тип </w:t>
      </w:r>
      <w:r w:rsidRPr="007C2E7E">
        <w:rPr>
          <w:rFonts w:ascii="Times New Roman" w:hAnsi="Times New Roman"/>
          <w:sz w:val="28"/>
          <w:szCs w:val="28"/>
        </w:rPr>
        <w:t xml:space="preserve">бюджетных </w:t>
      </w:r>
      <w:r w:rsidR="00D76944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– 16 учреждений</w:t>
      </w:r>
      <w:r w:rsidRPr="007C2E7E">
        <w:rPr>
          <w:rFonts w:ascii="Times New Roman" w:hAnsi="Times New Roman"/>
          <w:sz w:val="28"/>
          <w:szCs w:val="28"/>
        </w:rPr>
        <w:t>, автономны</w:t>
      </w:r>
      <w:r>
        <w:rPr>
          <w:rFonts w:ascii="Times New Roman" w:hAnsi="Times New Roman"/>
          <w:sz w:val="28"/>
          <w:szCs w:val="28"/>
        </w:rPr>
        <w:t>е учреждения отсутствуют</w:t>
      </w:r>
      <w:r w:rsidRPr="007C2E7E">
        <w:rPr>
          <w:rFonts w:ascii="Times New Roman" w:hAnsi="Times New Roman"/>
          <w:sz w:val="28"/>
          <w:szCs w:val="28"/>
        </w:rPr>
        <w:t>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В регионе действуют </w:t>
      </w:r>
      <w:r w:rsidR="00426920">
        <w:rPr>
          <w:rFonts w:ascii="Times New Roman" w:hAnsi="Times New Roman"/>
          <w:sz w:val="28"/>
          <w:szCs w:val="28"/>
        </w:rPr>
        <w:t>две модельные</w:t>
      </w:r>
      <w:r w:rsidRPr="007C2E7E">
        <w:rPr>
          <w:rFonts w:ascii="Times New Roman" w:hAnsi="Times New Roman"/>
          <w:sz w:val="28"/>
          <w:szCs w:val="28"/>
        </w:rPr>
        <w:t xml:space="preserve"> </w:t>
      </w:r>
      <w:r w:rsidR="0093401E">
        <w:rPr>
          <w:rFonts w:ascii="Times New Roman" w:hAnsi="Times New Roman"/>
          <w:sz w:val="28"/>
          <w:szCs w:val="28"/>
        </w:rPr>
        <w:t xml:space="preserve">библиотеки: Коршикская сельская библиотека Оричевского района </w:t>
      </w:r>
      <w:r w:rsidRPr="007C2E7E">
        <w:rPr>
          <w:rFonts w:ascii="Times New Roman" w:hAnsi="Times New Roman"/>
          <w:sz w:val="28"/>
          <w:szCs w:val="28"/>
        </w:rPr>
        <w:t>и Лойнская сельская би</w:t>
      </w:r>
      <w:r w:rsidR="0093401E">
        <w:rPr>
          <w:rFonts w:ascii="Times New Roman" w:hAnsi="Times New Roman"/>
          <w:sz w:val="28"/>
          <w:szCs w:val="28"/>
        </w:rPr>
        <w:t xml:space="preserve">блиотека </w:t>
      </w:r>
      <w:r w:rsidR="00426920">
        <w:rPr>
          <w:rFonts w:ascii="Times New Roman" w:hAnsi="Times New Roman"/>
          <w:sz w:val="28"/>
          <w:szCs w:val="28"/>
        </w:rPr>
        <w:t>Верхнекамского района. Пять</w:t>
      </w:r>
      <w:r w:rsidRPr="007C2E7E">
        <w:rPr>
          <w:rFonts w:ascii="Times New Roman" w:hAnsi="Times New Roman"/>
          <w:sz w:val="28"/>
          <w:szCs w:val="28"/>
        </w:rPr>
        <w:t xml:space="preserve"> библиотек муниципального бюджетного</w:t>
      </w:r>
      <w:r w:rsidR="0093401E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lastRenderedPageBreak/>
        <w:t xml:space="preserve">учреждения «Централизованная библиотечная система» муниципального образования </w:t>
      </w:r>
      <w:r w:rsidR="00E13192">
        <w:rPr>
          <w:rFonts w:ascii="Times New Roman" w:hAnsi="Times New Roman"/>
          <w:sz w:val="28"/>
          <w:szCs w:val="28"/>
        </w:rPr>
        <w:t xml:space="preserve">«Город Киров» </w:t>
      </w:r>
      <w:r w:rsidRPr="007C2E7E">
        <w:rPr>
          <w:rFonts w:ascii="Times New Roman" w:hAnsi="Times New Roman"/>
          <w:sz w:val="28"/>
          <w:szCs w:val="28"/>
        </w:rPr>
        <w:t>являются интеллект-центрами.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Обслуживание населения ведется как </w:t>
      </w:r>
      <w:r w:rsidR="0097709F">
        <w:rPr>
          <w:rFonts w:ascii="Times New Roman" w:hAnsi="Times New Roman"/>
          <w:sz w:val="28"/>
          <w:szCs w:val="28"/>
        </w:rPr>
        <w:t>в стационарных условиях</w:t>
      </w:r>
      <w:r w:rsidRPr="007C2E7E">
        <w:rPr>
          <w:rFonts w:ascii="Times New Roman" w:hAnsi="Times New Roman"/>
          <w:sz w:val="28"/>
          <w:szCs w:val="28"/>
        </w:rPr>
        <w:t>, так</w:t>
      </w:r>
      <w:r w:rsidR="0097709F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и в пунктах внестационарного обслуживания пользователей. В 2018 году</w:t>
      </w:r>
      <w:r w:rsidR="0097709F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 xml:space="preserve">321 библиотека </w:t>
      </w:r>
      <w:r w:rsidR="0097709F">
        <w:rPr>
          <w:rFonts w:ascii="Times New Roman" w:hAnsi="Times New Roman"/>
          <w:sz w:val="28"/>
          <w:szCs w:val="28"/>
        </w:rPr>
        <w:t xml:space="preserve">предоставила </w:t>
      </w:r>
      <w:r w:rsidRPr="007C2E7E">
        <w:rPr>
          <w:rFonts w:ascii="Times New Roman" w:hAnsi="Times New Roman"/>
          <w:sz w:val="28"/>
          <w:szCs w:val="28"/>
        </w:rPr>
        <w:t>библиотечн</w:t>
      </w:r>
      <w:r w:rsidR="00E57A06">
        <w:rPr>
          <w:rFonts w:ascii="Times New Roman" w:hAnsi="Times New Roman"/>
          <w:sz w:val="28"/>
          <w:szCs w:val="28"/>
        </w:rPr>
        <w:t>ые</w:t>
      </w:r>
      <w:r w:rsidRPr="007C2E7E">
        <w:rPr>
          <w:rFonts w:ascii="Times New Roman" w:hAnsi="Times New Roman"/>
          <w:sz w:val="28"/>
          <w:szCs w:val="28"/>
        </w:rPr>
        <w:t xml:space="preserve"> услуг</w:t>
      </w:r>
      <w:r w:rsidR="00E57A06">
        <w:rPr>
          <w:rFonts w:ascii="Times New Roman" w:hAnsi="Times New Roman"/>
          <w:sz w:val="28"/>
          <w:szCs w:val="28"/>
        </w:rPr>
        <w:t>и</w:t>
      </w:r>
      <w:r w:rsidRPr="007C2E7E">
        <w:rPr>
          <w:rFonts w:ascii="Times New Roman" w:hAnsi="Times New Roman"/>
          <w:sz w:val="28"/>
          <w:szCs w:val="28"/>
        </w:rPr>
        <w:t xml:space="preserve"> </w:t>
      </w:r>
      <w:r w:rsidR="0097709F">
        <w:rPr>
          <w:rFonts w:ascii="Times New Roman" w:hAnsi="Times New Roman"/>
          <w:sz w:val="28"/>
          <w:szCs w:val="28"/>
        </w:rPr>
        <w:t>в</w:t>
      </w:r>
      <w:r w:rsidRPr="007C2E7E">
        <w:rPr>
          <w:rFonts w:ascii="Times New Roman" w:hAnsi="Times New Roman"/>
          <w:sz w:val="28"/>
          <w:szCs w:val="28"/>
        </w:rPr>
        <w:t xml:space="preserve"> 1</w:t>
      </w:r>
      <w:r w:rsidR="00E57A06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t>131 пункт</w:t>
      </w:r>
      <w:r w:rsidR="0097709F">
        <w:rPr>
          <w:rFonts w:ascii="Times New Roman" w:hAnsi="Times New Roman"/>
          <w:sz w:val="28"/>
          <w:szCs w:val="28"/>
        </w:rPr>
        <w:t>е</w:t>
      </w:r>
      <w:r w:rsidRPr="007C2E7E">
        <w:rPr>
          <w:rFonts w:ascii="Times New Roman" w:hAnsi="Times New Roman"/>
          <w:sz w:val="28"/>
          <w:szCs w:val="28"/>
        </w:rPr>
        <w:t xml:space="preserve"> внестационарного обслуживания населения.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Увеличивается число муниципальных библиотек с возможностью выхода в информационно-телекоммуникационную сеть «Интернет» (далее – сеть «Интернет»). На 01.12.2018 470 муниципальных библиотек </w:t>
      </w:r>
      <w:r w:rsidR="00E57A06" w:rsidRPr="007C2E7E">
        <w:rPr>
          <w:rFonts w:ascii="Times New Roman" w:hAnsi="Times New Roman"/>
          <w:sz w:val="28"/>
          <w:szCs w:val="28"/>
        </w:rPr>
        <w:t>(75%</w:t>
      </w:r>
      <w:r w:rsidR="00323000">
        <w:rPr>
          <w:rFonts w:ascii="Times New Roman" w:hAnsi="Times New Roman"/>
          <w:sz w:val="28"/>
          <w:szCs w:val="28"/>
        </w:rPr>
        <w:t xml:space="preserve"> от общего числа муниципальных библиотек</w:t>
      </w:r>
      <w:r w:rsidR="00E57A06" w:rsidRPr="007C2E7E">
        <w:rPr>
          <w:rFonts w:ascii="Times New Roman" w:hAnsi="Times New Roman"/>
          <w:sz w:val="28"/>
          <w:szCs w:val="28"/>
        </w:rPr>
        <w:t xml:space="preserve">) </w:t>
      </w:r>
      <w:r w:rsidR="00F0015F">
        <w:rPr>
          <w:rFonts w:ascii="Times New Roman" w:hAnsi="Times New Roman"/>
          <w:sz w:val="28"/>
          <w:szCs w:val="28"/>
        </w:rPr>
        <w:t xml:space="preserve">были обеспечены доступом </w:t>
      </w:r>
      <w:r w:rsidRPr="007C2E7E">
        <w:rPr>
          <w:rFonts w:ascii="Times New Roman" w:hAnsi="Times New Roman"/>
          <w:sz w:val="28"/>
          <w:szCs w:val="28"/>
        </w:rPr>
        <w:t xml:space="preserve">к сети «Интернет». В 2018 году за счет средств межбюджетного трансферта были подключены </w:t>
      </w:r>
      <w:r w:rsidR="00A446CE">
        <w:rPr>
          <w:rFonts w:ascii="Times New Roman" w:hAnsi="Times New Roman"/>
          <w:sz w:val="28"/>
          <w:szCs w:val="28"/>
        </w:rPr>
        <w:t xml:space="preserve">к сети «Интернет» </w:t>
      </w:r>
      <w:r w:rsidRPr="007C2E7E">
        <w:rPr>
          <w:rFonts w:ascii="Times New Roman" w:hAnsi="Times New Roman"/>
          <w:sz w:val="28"/>
          <w:szCs w:val="28"/>
        </w:rPr>
        <w:t xml:space="preserve">35 </w:t>
      </w:r>
      <w:r w:rsidR="00323000">
        <w:rPr>
          <w:rFonts w:ascii="Times New Roman" w:hAnsi="Times New Roman"/>
          <w:sz w:val="28"/>
          <w:szCs w:val="28"/>
        </w:rPr>
        <w:t xml:space="preserve">муниципальных </w:t>
      </w:r>
      <w:r w:rsidRPr="007C2E7E">
        <w:rPr>
          <w:rFonts w:ascii="Times New Roman" w:hAnsi="Times New Roman"/>
          <w:sz w:val="28"/>
          <w:szCs w:val="28"/>
        </w:rPr>
        <w:t>библиотек.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На 01.01.2019 в Кировской области подключение муниципальных библиотек к сети «Интернет» составило 81,4%.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Охват населения Кировской области библиотечным обслуживанием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в 2018 году составил 58,6%.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Общее число пользователей</w:t>
      </w:r>
      <w:r w:rsidR="00323000">
        <w:rPr>
          <w:rFonts w:ascii="Times New Roman" w:hAnsi="Times New Roman"/>
          <w:sz w:val="28"/>
          <w:szCs w:val="28"/>
        </w:rPr>
        <w:t xml:space="preserve"> библиотек</w:t>
      </w:r>
      <w:r w:rsidRPr="007C2E7E">
        <w:rPr>
          <w:rFonts w:ascii="Times New Roman" w:hAnsi="Times New Roman"/>
          <w:sz w:val="28"/>
          <w:szCs w:val="28"/>
        </w:rPr>
        <w:t xml:space="preserve"> в 2018 году увеличилось </w:t>
      </w:r>
      <w:r w:rsidRPr="007C2E7E">
        <w:rPr>
          <w:rFonts w:ascii="Times New Roman" w:hAnsi="Times New Roman"/>
          <w:sz w:val="28"/>
          <w:szCs w:val="28"/>
        </w:rPr>
        <w:br/>
        <w:t>на 4% и составило 751,7 тыс. человек. Увеличение количества пользователей</w:t>
      </w:r>
      <w:r w:rsidR="00323000">
        <w:rPr>
          <w:rFonts w:ascii="Times New Roman" w:hAnsi="Times New Roman"/>
          <w:sz w:val="28"/>
          <w:szCs w:val="28"/>
        </w:rPr>
        <w:t xml:space="preserve"> библиотек </w:t>
      </w:r>
      <w:r w:rsidRPr="007C2E7E">
        <w:rPr>
          <w:rFonts w:ascii="Times New Roman" w:hAnsi="Times New Roman"/>
          <w:sz w:val="28"/>
          <w:szCs w:val="28"/>
        </w:rPr>
        <w:t xml:space="preserve">произошло за счет увеличения количества удаленных пользователей </w:t>
      </w:r>
      <w:r w:rsidR="00323000">
        <w:rPr>
          <w:rFonts w:ascii="Times New Roman" w:hAnsi="Times New Roman"/>
          <w:sz w:val="28"/>
          <w:szCs w:val="28"/>
        </w:rPr>
        <w:t xml:space="preserve">библиотечными услугами </w:t>
      </w:r>
      <w:r w:rsidRPr="007C2E7E">
        <w:rPr>
          <w:rFonts w:ascii="Times New Roman" w:hAnsi="Times New Roman"/>
          <w:sz w:val="28"/>
          <w:szCs w:val="28"/>
        </w:rPr>
        <w:t>(2018 г</w:t>
      </w:r>
      <w:r w:rsidR="00A446CE">
        <w:rPr>
          <w:rFonts w:ascii="Times New Roman" w:hAnsi="Times New Roman"/>
          <w:sz w:val="28"/>
          <w:szCs w:val="28"/>
        </w:rPr>
        <w:t>од</w:t>
      </w:r>
      <w:r w:rsidRPr="007C2E7E">
        <w:rPr>
          <w:rFonts w:ascii="Times New Roman" w:hAnsi="Times New Roman"/>
          <w:sz w:val="28"/>
          <w:szCs w:val="28"/>
        </w:rPr>
        <w:t xml:space="preserve"> –  120,9 тыс. человек). Количество книговыдачи в 2018 году составило 16</w:t>
      </w:r>
      <w:r w:rsidR="00A446CE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t>914,6 тыс. экземпляров (сокращение на 0,3% к 2017 году).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В 2018 году проводился мониторинг соответствия </w:t>
      </w:r>
      <w:r w:rsidR="00DC7DA6" w:rsidRPr="007C2E7E">
        <w:rPr>
          <w:rFonts w:ascii="Times New Roman" w:hAnsi="Times New Roman"/>
          <w:sz w:val="28"/>
          <w:szCs w:val="28"/>
        </w:rPr>
        <w:t xml:space="preserve">общедоступных библиотек Кировской области </w:t>
      </w:r>
      <w:r w:rsidR="00DC7DA6">
        <w:rPr>
          <w:rFonts w:ascii="Times New Roman" w:hAnsi="Times New Roman"/>
          <w:sz w:val="28"/>
          <w:szCs w:val="28"/>
        </w:rPr>
        <w:t>м</w:t>
      </w:r>
      <w:r w:rsidRPr="007C2E7E">
        <w:rPr>
          <w:rFonts w:ascii="Times New Roman" w:hAnsi="Times New Roman"/>
          <w:sz w:val="28"/>
          <w:szCs w:val="28"/>
        </w:rPr>
        <w:t xml:space="preserve">одельному стандарту </w:t>
      </w:r>
      <w:r w:rsidR="00DC7DA6">
        <w:rPr>
          <w:rFonts w:ascii="Times New Roman" w:hAnsi="Times New Roman"/>
          <w:sz w:val="28"/>
          <w:szCs w:val="28"/>
        </w:rPr>
        <w:t xml:space="preserve">деятельности </w:t>
      </w:r>
      <w:r w:rsidRPr="007C2E7E">
        <w:rPr>
          <w:rFonts w:ascii="Times New Roman" w:hAnsi="Times New Roman"/>
          <w:sz w:val="28"/>
          <w:szCs w:val="28"/>
        </w:rPr>
        <w:t>общ</w:t>
      </w:r>
      <w:r w:rsidR="00BE48A6">
        <w:rPr>
          <w:rFonts w:ascii="Times New Roman" w:hAnsi="Times New Roman"/>
          <w:sz w:val="28"/>
          <w:szCs w:val="28"/>
        </w:rPr>
        <w:t xml:space="preserve">едоступной библиотеки (далее – </w:t>
      </w:r>
      <w:r w:rsidRPr="007C2E7E">
        <w:rPr>
          <w:rFonts w:ascii="Times New Roman" w:hAnsi="Times New Roman"/>
          <w:sz w:val="28"/>
          <w:szCs w:val="28"/>
        </w:rPr>
        <w:t xml:space="preserve">модельный стандарт). Доля общедоступных библиотек Кировской области, материально-технические условия которых позволяют реализовать задачи модельного стандарта,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от общего числа библиотек составляет: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по региональ</w:t>
      </w:r>
      <w:r w:rsidR="00BE48A6">
        <w:rPr>
          <w:rFonts w:ascii="Times New Roman" w:hAnsi="Times New Roman"/>
          <w:sz w:val="28"/>
          <w:szCs w:val="28"/>
        </w:rPr>
        <w:t xml:space="preserve">ным общедоступным библиотекам – </w:t>
      </w:r>
      <w:r w:rsidRPr="007C2E7E">
        <w:rPr>
          <w:rFonts w:ascii="Times New Roman" w:hAnsi="Times New Roman"/>
          <w:sz w:val="28"/>
          <w:szCs w:val="28"/>
        </w:rPr>
        <w:t>100%;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по муниципальным общедоступным библиотекам</w:t>
      </w:r>
      <w:r w:rsidR="00BE48A6">
        <w:rPr>
          <w:rFonts w:ascii="Times New Roman" w:hAnsi="Times New Roman"/>
          <w:sz w:val="28"/>
          <w:szCs w:val="28"/>
        </w:rPr>
        <w:t xml:space="preserve"> – </w:t>
      </w:r>
      <w:r w:rsidRPr="007C2E7E">
        <w:rPr>
          <w:rFonts w:ascii="Times New Roman" w:hAnsi="Times New Roman"/>
          <w:sz w:val="28"/>
          <w:szCs w:val="28"/>
        </w:rPr>
        <w:t>2%.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lastRenderedPageBreak/>
        <w:t xml:space="preserve">В Кировской области работают 3 областные государственные библиотеки: Кировское областное государственное бюджетное учреждение культуры «Кировская ордена Почета государственная универсальная областная научная библиотека имени А.И. Герцена», Кировское областное государственное бюджетное учреждение культуры «Кировская областная библиотека для детей и юношества им. А.С. Грина» и Кировское областное государственное бюджетное учреждение культуры «Кировская областная специализированная библиотека для слепых». </w:t>
      </w:r>
      <w:r w:rsidR="00BE48A6">
        <w:rPr>
          <w:rFonts w:ascii="Times New Roman" w:hAnsi="Times New Roman"/>
          <w:sz w:val="28"/>
          <w:szCs w:val="28"/>
        </w:rPr>
        <w:t>Указанные б</w:t>
      </w:r>
      <w:r w:rsidRPr="007C2E7E">
        <w:rPr>
          <w:rFonts w:ascii="Times New Roman" w:hAnsi="Times New Roman"/>
          <w:sz w:val="28"/>
          <w:szCs w:val="28"/>
        </w:rPr>
        <w:t xml:space="preserve">иблиотеки обладают необходимыми материально-техническими </w:t>
      </w:r>
      <w:r w:rsidR="00FF7B81">
        <w:rPr>
          <w:rFonts w:ascii="Times New Roman" w:hAnsi="Times New Roman"/>
          <w:sz w:val="28"/>
          <w:szCs w:val="28"/>
        </w:rPr>
        <w:t>ресурсами</w:t>
      </w:r>
      <w:r w:rsidR="00BE48A6">
        <w:rPr>
          <w:rFonts w:ascii="Times New Roman" w:hAnsi="Times New Roman"/>
          <w:sz w:val="28"/>
          <w:szCs w:val="28"/>
        </w:rPr>
        <w:t xml:space="preserve"> для реализации </w:t>
      </w:r>
      <w:r w:rsidRPr="007C2E7E">
        <w:rPr>
          <w:rFonts w:ascii="Times New Roman" w:hAnsi="Times New Roman"/>
          <w:sz w:val="28"/>
          <w:szCs w:val="28"/>
        </w:rPr>
        <w:t>задач, заложенны</w:t>
      </w:r>
      <w:r w:rsidR="00BE48A6">
        <w:rPr>
          <w:rFonts w:ascii="Times New Roman" w:hAnsi="Times New Roman"/>
          <w:sz w:val="28"/>
          <w:szCs w:val="28"/>
        </w:rPr>
        <w:t>х</w:t>
      </w:r>
      <w:r w:rsidRPr="007C2E7E">
        <w:rPr>
          <w:rFonts w:ascii="Times New Roman" w:hAnsi="Times New Roman"/>
          <w:sz w:val="28"/>
          <w:szCs w:val="28"/>
        </w:rPr>
        <w:t xml:space="preserve"> в модельном стандарте.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На 01.01.2019 14 библиотек Кировской области были подключены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к Национальной электронной библиотеке.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Библиотечное обслуживание в Кировской области обеспечивают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1</w:t>
      </w:r>
      <w:r w:rsidR="00D358F3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t>539 библиотечных специалистов, в том числе 1</w:t>
      </w:r>
      <w:r w:rsidR="00FF7B81">
        <w:rPr>
          <w:rFonts w:ascii="Times New Roman" w:hAnsi="Times New Roman"/>
          <w:sz w:val="28"/>
          <w:szCs w:val="28"/>
        </w:rPr>
        <w:t> </w:t>
      </w:r>
      <w:r w:rsidRPr="007C2E7E">
        <w:rPr>
          <w:rFonts w:ascii="Times New Roman" w:hAnsi="Times New Roman"/>
          <w:sz w:val="28"/>
          <w:szCs w:val="28"/>
        </w:rPr>
        <w:t>365</w:t>
      </w:r>
      <w:r w:rsidR="00FF7B81">
        <w:rPr>
          <w:rFonts w:ascii="Times New Roman" w:hAnsi="Times New Roman"/>
          <w:sz w:val="28"/>
          <w:szCs w:val="28"/>
        </w:rPr>
        <w:t xml:space="preserve"> </w:t>
      </w:r>
      <w:r w:rsidR="00D358F3">
        <w:rPr>
          <w:rFonts w:ascii="Times New Roman" w:hAnsi="Times New Roman"/>
          <w:sz w:val="28"/>
          <w:szCs w:val="28"/>
        </w:rPr>
        <w:t>библиотечных специалистов</w:t>
      </w:r>
      <w:r w:rsidR="00FF7B81" w:rsidRPr="007C2E7E">
        <w:rPr>
          <w:rFonts w:ascii="Times New Roman" w:hAnsi="Times New Roman"/>
          <w:sz w:val="28"/>
          <w:szCs w:val="28"/>
        </w:rPr>
        <w:t xml:space="preserve"> – </w:t>
      </w:r>
      <w:r w:rsidRPr="007C2E7E">
        <w:rPr>
          <w:rFonts w:ascii="Times New Roman" w:hAnsi="Times New Roman"/>
          <w:sz w:val="28"/>
          <w:szCs w:val="28"/>
        </w:rPr>
        <w:t>в муниципальных библиотеках.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В 2018 году произошло снижение численности библиотечных работников в связи с сокращением сети библиотек.</w:t>
      </w:r>
    </w:p>
    <w:p w:rsidR="00B20959" w:rsidRDefault="007C2E7E" w:rsidP="00B2095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К тенденциям развития современного состояния библиотечного дела </w:t>
      </w:r>
      <w:r w:rsidR="00BC61D8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в Кировской области относятся результативные проекты взаимодействия библиотек Кировской области в процессе создания единого библиотечно-информ</w:t>
      </w:r>
      <w:r w:rsidR="00B20959">
        <w:rPr>
          <w:rFonts w:ascii="Times New Roman" w:hAnsi="Times New Roman"/>
          <w:sz w:val="28"/>
          <w:szCs w:val="28"/>
        </w:rPr>
        <w:t>ационного пространства региона:</w:t>
      </w:r>
    </w:p>
    <w:p w:rsidR="00B20959" w:rsidRDefault="00B20959" w:rsidP="00B2095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электронных ресурсов, </w:t>
      </w:r>
      <w:r w:rsidR="007C2E7E" w:rsidRPr="007C2E7E">
        <w:rPr>
          <w:rFonts w:ascii="Times New Roman" w:hAnsi="Times New Roman"/>
          <w:sz w:val="28"/>
          <w:szCs w:val="28"/>
        </w:rPr>
        <w:t>в том числе Вятской электронной библиотеки и Сводного каталога библиотек Кировской области</w:t>
      </w:r>
      <w:r w:rsidR="001B3B3E">
        <w:rPr>
          <w:rFonts w:ascii="Times New Roman" w:hAnsi="Times New Roman"/>
          <w:sz w:val="28"/>
          <w:szCs w:val="28"/>
        </w:rPr>
        <w:t>,</w:t>
      </w:r>
      <w:r w:rsidR="007C2E7E" w:rsidRPr="007C2E7E">
        <w:rPr>
          <w:rFonts w:ascii="Times New Roman" w:hAnsi="Times New Roman"/>
          <w:sz w:val="28"/>
          <w:szCs w:val="28"/>
        </w:rPr>
        <w:t xml:space="preserve"> на основе единой автоматизированной библиотечно-информ</w:t>
      </w:r>
      <w:r>
        <w:rPr>
          <w:rFonts w:ascii="Times New Roman" w:hAnsi="Times New Roman"/>
          <w:sz w:val="28"/>
          <w:szCs w:val="28"/>
        </w:rPr>
        <w:t>ационной системы</w:t>
      </w:r>
      <w:r>
        <w:rPr>
          <w:rFonts w:ascii="Times New Roman" w:hAnsi="Times New Roman"/>
          <w:sz w:val="28"/>
          <w:szCs w:val="28"/>
        </w:rPr>
        <w:br/>
        <w:t>«OPAC-Global»;</w:t>
      </w:r>
    </w:p>
    <w:p w:rsidR="00B20959" w:rsidRDefault="00B20959" w:rsidP="00B2095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оцифровка </w:t>
      </w:r>
      <w:r w:rsidR="001B3B3E">
        <w:rPr>
          <w:rFonts w:ascii="Times New Roman" w:hAnsi="Times New Roman"/>
          <w:sz w:val="28"/>
          <w:szCs w:val="28"/>
        </w:rPr>
        <w:t xml:space="preserve">библиотечных </w:t>
      </w:r>
      <w:r>
        <w:rPr>
          <w:rFonts w:ascii="Times New Roman" w:hAnsi="Times New Roman"/>
          <w:sz w:val="28"/>
          <w:szCs w:val="28"/>
        </w:rPr>
        <w:t>фондов;</w:t>
      </w:r>
    </w:p>
    <w:p w:rsidR="007C2E7E" w:rsidRPr="007C2E7E" w:rsidRDefault="007C2E7E" w:rsidP="00B2095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создание</w:t>
      </w:r>
      <w:r w:rsidR="00B20959">
        <w:rPr>
          <w:rFonts w:ascii="Times New Roman" w:hAnsi="Times New Roman"/>
          <w:sz w:val="28"/>
          <w:szCs w:val="28"/>
        </w:rPr>
        <w:t xml:space="preserve"> </w:t>
      </w:r>
      <w:r w:rsidRPr="007C2E7E">
        <w:rPr>
          <w:rFonts w:ascii="Times New Roman" w:hAnsi="Times New Roman"/>
          <w:sz w:val="28"/>
          <w:szCs w:val="28"/>
        </w:rPr>
        <w:t xml:space="preserve">и развитие региональной сети информационных центров различной направленности: центров общественного доступа к социально значимой информации, молодежных культурных и интеллект-центров </w:t>
      </w:r>
      <w:r w:rsidR="00B20959">
        <w:rPr>
          <w:rFonts w:ascii="Times New Roman" w:hAnsi="Times New Roman"/>
          <w:sz w:val="28"/>
          <w:szCs w:val="28"/>
        </w:rPr>
        <w:br/>
      </w:r>
      <w:r w:rsidRPr="007C2E7E">
        <w:rPr>
          <w:rFonts w:ascii="Times New Roman" w:hAnsi="Times New Roman"/>
          <w:sz w:val="28"/>
          <w:szCs w:val="28"/>
        </w:rPr>
        <w:t>и другие.</w:t>
      </w:r>
    </w:p>
    <w:p w:rsidR="007C2E7E" w:rsidRPr="007C2E7E" w:rsidRDefault="007C2E7E" w:rsidP="007C2E7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lastRenderedPageBreak/>
        <w:t>1.2. В рамках регионального проекта «Обеспечение качественно нового уровня развития инфраструктуры культуры Кировской области» («Культурная среда») планируется создание модельных муниципальных библиотек на базе: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муниципального бюджетного учреждения культуры «Безбожниковская сельская библиотека» Мурашинского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Московской библиотеки муниципального бюджетного учреждения культуры «Афанасьевская центральная районная библиотека» Афанасьевского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Филипповской библиотеки муниципального бюджетного учреждения культуры «Кирово-Чепецкая районная централизованная библиотечная система» Кирово-Чепецкого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центральной районной библиотеки им. Г.И. Обатурова муниципального казенного учреждения культуры «Централизованная библиотечная система» Нагорского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Подосиновской центральной библиотеки им. А.А. Филева муниципального казенного учреждения культуры «Подосиновская межмуниципальная библиотечная система» Подосиновского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Муниципального казенного учреждения культуры Искровская сельская библиотека Биртяевского сельского поселения Котельничского района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Октябрьской сельской библиотеки муниципального казенного учреждения культуры «Мурашинская межпоселенческая библиотечная система»;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Центральной библиотеки муниципального казенного учреждения культуры «Малмыжская централизованная библиотечная система»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Центральной районной библиотеки муниципального казенного учреждения «Слободская централизованная библиотечная система»;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lastRenderedPageBreak/>
        <w:t>Кирсинской центральной районной библиотеки имени Г.М. Вяземского муниципального казенного учреждения культуры «Верхнекамская централизованная библиотечная система»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Пинюгской библиотеки семей</w:t>
      </w:r>
      <w:r w:rsidR="00B614AF">
        <w:rPr>
          <w:rFonts w:ascii="Times New Roman" w:hAnsi="Times New Roman"/>
          <w:sz w:val="28"/>
          <w:szCs w:val="28"/>
        </w:rPr>
        <w:t xml:space="preserve">ного чтения им. А.И. Суворова – </w:t>
      </w:r>
      <w:r w:rsidRPr="007C2E7E">
        <w:rPr>
          <w:rFonts w:ascii="Times New Roman" w:hAnsi="Times New Roman"/>
          <w:sz w:val="28"/>
          <w:szCs w:val="28"/>
        </w:rPr>
        <w:t>филиала муниципального казенного учреждения культуры «Подосиновская межмуниципальная библиотечная система»;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Р</w:t>
      </w:r>
      <w:r w:rsidR="00B614AF">
        <w:rPr>
          <w:rFonts w:ascii="Times New Roman" w:hAnsi="Times New Roman"/>
          <w:sz w:val="28"/>
          <w:szCs w:val="28"/>
        </w:rPr>
        <w:t xml:space="preserve">удничной городской библиотеки – </w:t>
      </w:r>
      <w:r w:rsidRPr="007C2E7E">
        <w:rPr>
          <w:rFonts w:ascii="Times New Roman" w:hAnsi="Times New Roman"/>
          <w:sz w:val="28"/>
          <w:szCs w:val="28"/>
        </w:rPr>
        <w:t>филиала имени Л.А. Сафронова муниципального казенного учреждения культуры «Верхнекамская централизованная библиотечная система» Кировской области;</w:t>
      </w:r>
    </w:p>
    <w:p w:rsidR="007C2E7E" w:rsidRPr="007C2E7E" w:rsidRDefault="00B614AF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Кирсинской детской библиотеки – </w:t>
      </w:r>
      <w:r w:rsidR="007C2E7E" w:rsidRPr="007C2E7E">
        <w:rPr>
          <w:rFonts w:ascii="Times New Roman" w:hAnsi="Times New Roman"/>
          <w:sz w:val="28"/>
          <w:szCs w:val="28"/>
        </w:rPr>
        <w:t>филиала муниципального казенного учреждения культуры «Верхнекамская централизованная библиотечная система» Кировской области;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Цепелевской сельской библиотеки муниципального казенного учреждения культуры «Орловская централизованная библиотечная система»;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Бисеровской библиотеки имени Ф.Ф. Павленкова Муниципального бюджетного учреждения культуры «Афанасьевская центральная районная библиотека»;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Муры</w:t>
      </w:r>
      <w:r w:rsidR="00B614AF">
        <w:rPr>
          <w:rFonts w:ascii="Times New Roman" w:hAnsi="Times New Roman"/>
          <w:sz w:val="28"/>
          <w:szCs w:val="28"/>
        </w:rPr>
        <w:t xml:space="preserve">гинской поселковой библиотеки – </w:t>
      </w:r>
      <w:r w:rsidRPr="007C2E7E">
        <w:rPr>
          <w:rFonts w:ascii="Times New Roman" w:hAnsi="Times New Roman"/>
          <w:sz w:val="28"/>
          <w:szCs w:val="28"/>
        </w:rPr>
        <w:t>филиала муниципального казенного учреждения «Юрьянская Централизованная библиотечная система»;</w:t>
      </w:r>
    </w:p>
    <w:p w:rsidR="007C2E7E" w:rsidRPr="007C2E7E" w:rsidRDefault="007C2E7E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>Ключевской библиотеки муниципального бюджетного учреждения культуры «Кирово-Чепецкая районная централизованная библиотечная система»;</w:t>
      </w:r>
    </w:p>
    <w:p w:rsidR="007C2E7E" w:rsidRPr="007C2E7E" w:rsidRDefault="00B614AF" w:rsidP="007C2E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библиотеки № 21 – </w:t>
      </w:r>
      <w:r w:rsidR="007C2E7E" w:rsidRPr="007C2E7E">
        <w:rPr>
          <w:rFonts w:ascii="Times New Roman" w:hAnsi="Times New Roman"/>
          <w:sz w:val="28"/>
          <w:szCs w:val="28"/>
        </w:rPr>
        <w:t>филиала муниципального бюджетного учреждения «Централизованная библиотечная система» муниципального образования «Город Киров»;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t>Центральной библиотеки Муниципального казенного учреждения культуры «Фаленская центральная библиотека»;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t>Центральной библиотеки муниципального бюджетного учреждения культуры «Белохолуницкая центральная библиотека»;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lastRenderedPageBreak/>
        <w:t xml:space="preserve">Центральной районной библиотеки им. А.Ф. </w:t>
      </w:r>
      <w:r w:rsidR="00B614AF">
        <w:rPr>
          <w:sz w:val="28"/>
          <w:szCs w:val="28"/>
        </w:rPr>
        <w:t>Краснопёрова Муниципального казе</w:t>
      </w:r>
      <w:r w:rsidRPr="007C2E7E">
        <w:rPr>
          <w:sz w:val="28"/>
          <w:szCs w:val="28"/>
        </w:rPr>
        <w:t>нного учреждения культуры Пижанская централизованная библиотечная система;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t>Шварихинской сельской библиоте</w:t>
      </w:r>
      <w:r w:rsidR="00B614AF">
        <w:rPr>
          <w:sz w:val="28"/>
          <w:szCs w:val="28"/>
        </w:rPr>
        <w:t>ки – филиала Муниципального казе</w:t>
      </w:r>
      <w:r w:rsidRPr="007C2E7E">
        <w:rPr>
          <w:sz w:val="28"/>
          <w:szCs w:val="28"/>
        </w:rPr>
        <w:t xml:space="preserve">нного учреждения культуры «Нолинская централизованная библиотечная система»; 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t>Краснополянской городской библиотеки – филиала Муниципального казенного учреждения культуры «Вятскополянская районная централизованная библиотечная система»;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C2E7E">
        <w:rPr>
          <w:sz w:val="28"/>
          <w:szCs w:val="28"/>
        </w:rPr>
        <w:t>Центра патриотического воспитания им. Г. Булатова Муниципального казенного учреждения «Слободская городская библиотека им. А. Грина»;</w:t>
      </w:r>
    </w:p>
    <w:p w:rsidR="007C2E7E" w:rsidRPr="007C2E7E" w:rsidRDefault="007C2E7E" w:rsidP="007C2E7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2E7E">
        <w:rPr>
          <w:sz w:val="28"/>
          <w:szCs w:val="28"/>
        </w:rPr>
        <w:t xml:space="preserve">Светлополянской городской библиотеки – филиала муниципального казенного учреждения культуры «Верхнекамская централизованная </w:t>
      </w:r>
      <w:r w:rsidRPr="007C2E7E">
        <w:rPr>
          <w:color w:val="auto"/>
          <w:sz w:val="28"/>
          <w:szCs w:val="28"/>
        </w:rPr>
        <w:t>библиотечная система» Кировской области.</w:t>
      </w:r>
    </w:p>
    <w:p w:rsidR="00A01DE5" w:rsidRPr="00330419" w:rsidRDefault="007C2E7E" w:rsidP="003304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7E">
        <w:rPr>
          <w:rFonts w:ascii="Times New Roman" w:hAnsi="Times New Roman"/>
          <w:sz w:val="28"/>
          <w:szCs w:val="28"/>
        </w:rPr>
        <w:t xml:space="preserve">1.3. Мероприятия Программы реализовывались в 2019 году в рамках государственной </w:t>
      </w:r>
      <w:hyperlink r:id="rId8" w:history="1">
        <w:r w:rsidRPr="007C2E7E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7C2E7E">
        <w:rPr>
          <w:rFonts w:ascii="Times New Roman" w:hAnsi="Times New Roman"/>
          <w:sz w:val="28"/>
          <w:szCs w:val="28"/>
        </w:rPr>
        <w:t xml:space="preserve"> Кировской области «Развитие культуры» </w:t>
      </w:r>
      <w:r w:rsidRPr="007C2E7E">
        <w:rPr>
          <w:rFonts w:ascii="Times New Roman" w:hAnsi="Times New Roman"/>
          <w:sz w:val="28"/>
          <w:szCs w:val="28"/>
        </w:rPr>
        <w:br/>
        <w:t xml:space="preserve">на 2013 – 2021 годы, утвержденной постановлением Правительства Кировской области от 28.12.2012 № 189/834 «Об утверждении </w:t>
      </w:r>
      <w:r w:rsidRPr="00330419">
        <w:rPr>
          <w:rFonts w:ascii="Times New Roman" w:hAnsi="Times New Roman"/>
          <w:sz w:val="28"/>
          <w:szCs w:val="28"/>
        </w:rPr>
        <w:t xml:space="preserve">государственной программы Кировской области «Развитие культуры» </w:t>
      </w:r>
      <w:r w:rsidRPr="00330419">
        <w:rPr>
          <w:rFonts w:ascii="Times New Roman" w:hAnsi="Times New Roman"/>
          <w:sz w:val="28"/>
          <w:szCs w:val="28"/>
        </w:rPr>
        <w:br/>
        <w:t>на 2013 – 2021 годы</w:t>
      </w:r>
      <w:r w:rsidR="00330419" w:rsidRPr="00330419">
        <w:rPr>
          <w:rFonts w:ascii="Times New Roman" w:hAnsi="Times New Roman"/>
          <w:sz w:val="28"/>
          <w:szCs w:val="28"/>
        </w:rPr>
        <w:t>»</w:t>
      </w:r>
      <w:r w:rsidRPr="00330419">
        <w:rPr>
          <w:rFonts w:ascii="Times New Roman" w:hAnsi="Times New Roman"/>
          <w:sz w:val="28"/>
          <w:szCs w:val="28"/>
        </w:rPr>
        <w:t>.</w:t>
      </w:r>
    </w:p>
    <w:p w:rsidR="00330419" w:rsidRPr="00330419" w:rsidRDefault="00330419" w:rsidP="003304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19">
        <w:rPr>
          <w:rFonts w:ascii="Times New Roman" w:hAnsi="Times New Roman"/>
          <w:sz w:val="28"/>
          <w:szCs w:val="28"/>
        </w:rPr>
        <w:t xml:space="preserve">2. </w:t>
      </w:r>
      <w:r w:rsidR="007B6F48">
        <w:rPr>
          <w:rFonts w:ascii="Times New Roman" w:hAnsi="Times New Roman"/>
          <w:sz w:val="28"/>
          <w:szCs w:val="28"/>
        </w:rPr>
        <w:t>В</w:t>
      </w:r>
      <w:r w:rsidR="007B6F48" w:rsidRPr="00330419">
        <w:rPr>
          <w:rFonts w:ascii="Times New Roman" w:hAnsi="Times New Roman"/>
          <w:sz w:val="28"/>
          <w:szCs w:val="28"/>
        </w:rPr>
        <w:t xml:space="preserve"> абзаце третьем </w:t>
      </w:r>
      <w:r w:rsidRPr="00330419">
        <w:rPr>
          <w:rFonts w:ascii="Times New Roman" w:hAnsi="Times New Roman"/>
          <w:sz w:val="28"/>
          <w:szCs w:val="28"/>
        </w:rPr>
        <w:t>раздел</w:t>
      </w:r>
      <w:r w:rsidR="007B6F48">
        <w:rPr>
          <w:rFonts w:ascii="Times New Roman" w:hAnsi="Times New Roman"/>
          <w:sz w:val="28"/>
          <w:szCs w:val="28"/>
        </w:rPr>
        <w:t>а</w:t>
      </w:r>
      <w:r w:rsidRPr="00330419">
        <w:rPr>
          <w:rFonts w:ascii="Times New Roman" w:hAnsi="Times New Roman"/>
          <w:sz w:val="28"/>
          <w:szCs w:val="28"/>
        </w:rPr>
        <w:t xml:space="preserve"> 7 «Ожидаемые результаты реализации Программы» слова «6 современных модельных библиотек» заменить словами «25 </w:t>
      </w:r>
      <w:r w:rsidR="003A08DB">
        <w:rPr>
          <w:rFonts w:ascii="Times New Roman" w:hAnsi="Times New Roman"/>
          <w:sz w:val="28"/>
          <w:szCs w:val="28"/>
        </w:rPr>
        <w:t>современных модельных библиотек</w:t>
      </w:r>
      <w:r w:rsidRPr="00330419">
        <w:rPr>
          <w:rFonts w:ascii="Times New Roman" w:hAnsi="Times New Roman"/>
          <w:sz w:val="28"/>
          <w:szCs w:val="28"/>
        </w:rPr>
        <w:t>».</w:t>
      </w:r>
    </w:p>
    <w:p w:rsidR="00A001FE" w:rsidRPr="00BC61D8" w:rsidRDefault="002B4C7B" w:rsidP="00BC61D8">
      <w:pPr>
        <w:pStyle w:val="ConsPlusNormal"/>
        <w:suppressAutoHyphens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C61D8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A001FE" w:rsidRPr="00BC61D8" w:rsidSect="00E13192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DB" w:rsidRDefault="00E13DDB" w:rsidP="005B4B56">
      <w:pPr>
        <w:spacing w:after="0" w:line="240" w:lineRule="auto"/>
      </w:pPr>
      <w:r>
        <w:separator/>
      </w:r>
    </w:p>
  </w:endnote>
  <w:endnote w:type="continuationSeparator" w:id="0">
    <w:p w:rsidR="00E13DDB" w:rsidRDefault="00E13DDB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DB" w:rsidRDefault="00E13DDB" w:rsidP="005B4B56">
      <w:pPr>
        <w:spacing w:after="0" w:line="240" w:lineRule="auto"/>
      </w:pPr>
      <w:r>
        <w:separator/>
      </w:r>
    </w:p>
  </w:footnote>
  <w:footnote w:type="continuationSeparator" w:id="0">
    <w:p w:rsidR="00E13DDB" w:rsidRDefault="00E13DDB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30419" w:rsidRPr="005B4B56" w:rsidRDefault="0055586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B4B56">
          <w:rPr>
            <w:rFonts w:ascii="Times New Roman" w:hAnsi="Times New Roman"/>
            <w:sz w:val="24"/>
            <w:szCs w:val="24"/>
          </w:rPr>
          <w:fldChar w:fldCharType="begin"/>
        </w:r>
        <w:r w:rsidR="00330419" w:rsidRPr="005B4B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/>
            <w:sz w:val="24"/>
            <w:szCs w:val="24"/>
          </w:rPr>
          <w:fldChar w:fldCharType="separate"/>
        </w:r>
        <w:r w:rsidR="00BC61D8">
          <w:rPr>
            <w:rFonts w:ascii="Times New Roman" w:hAnsi="Times New Roman"/>
            <w:noProof/>
            <w:sz w:val="24"/>
            <w:szCs w:val="24"/>
          </w:rPr>
          <w:t>91</w:t>
        </w:r>
        <w:r w:rsidRPr="005B4B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0419" w:rsidRDefault="003304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32922"/>
      <w:docPartObj>
        <w:docPartGallery w:val="Page Numbers (Top of Page)"/>
        <w:docPartUnique/>
      </w:docPartObj>
    </w:sdtPr>
    <w:sdtEndPr/>
    <w:sdtContent>
      <w:p w:rsidR="00330419" w:rsidRDefault="00555865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330419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BC61D8">
          <w:rPr>
            <w:rFonts w:ascii="Times New Roman" w:hAnsi="Times New Roman"/>
            <w:noProof/>
          </w:rPr>
          <w:t>86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330419" w:rsidRDefault="003304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E1"/>
    <w:rsid w:val="00001FA6"/>
    <w:rsid w:val="00012B5D"/>
    <w:rsid w:val="00021F53"/>
    <w:rsid w:val="000527D5"/>
    <w:rsid w:val="00066BDA"/>
    <w:rsid w:val="00066F01"/>
    <w:rsid w:val="00073507"/>
    <w:rsid w:val="0007499D"/>
    <w:rsid w:val="00086DD6"/>
    <w:rsid w:val="00093AD4"/>
    <w:rsid w:val="0009515A"/>
    <w:rsid w:val="000961E1"/>
    <w:rsid w:val="00097EF3"/>
    <w:rsid w:val="000A28E7"/>
    <w:rsid w:val="000B0004"/>
    <w:rsid w:val="000B0B0E"/>
    <w:rsid w:val="000B56F3"/>
    <w:rsid w:val="000B7F03"/>
    <w:rsid w:val="000C145B"/>
    <w:rsid w:val="000D30D9"/>
    <w:rsid w:val="000D7A41"/>
    <w:rsid w:val="000E41B1"/>
    <w:rsid w:val="00117BDE"/>
    <w:rsid w:val="00122B53"/>
    <w:rsid w:val="00124EAD"/>
    <w:rsid w:val="00157BC8"/>
    <w:rsid w:val="00173645"/>
    <w:rsid w:val="00175984"/>
    <w:rsid w:val="001919D5"/>
    <w:rsid w:val="001A0C37"/>
    <w:rsid w:val="001A38E0"/>
    <w:rsid w:val="001B056E"/>
    <w:rsid w:val="001B3113"/>
    <w:rsid w:val="001B3506"/>
    <w:rsid w:val="001B3B3E"/>
    <w:rsid w:val="001B50CE"/>
    <w:rsid w:val="001C0C47"/>
    <w:rsid w:val="001C13FC"/>
    <w:rsid w:val="001C2007"/>
    <w:rsid w:val="001C621A"/>
    <w:rsid w:val="001C7BD9"/>
    <w:rsid w:val="001D23D4"/>
    <w:rsid w:val="001E4C8C"/>
    <w:rsid w:val="001F665E"/>
    <w:rsid w:val="00202B0D"/>
    <w:rsid w:val="00214AFE"/>
    <w:rsid w:val="00214E0D"/>
    <w:rsid w:val="00242962"/>
    <w:rsid w:val="00242B7F"/>
    <w:rsid w:val="00255ED3"/>
    <w:rsid w:val="00263DA0"/>
    <w:rsid w:val="00271BED"/>
    <w:rsid w:val="002722BB"/>
    <w:rsid w:val="00272B6A"/>
    <w:rsid w:val="0027568D"/>
    <w:rsid w:val="00276CF5"/>
    <w:rsid w:val="00284861"/>
    <w:rsid w:val="002B4C7B"/>
    <w:rsid w:val="002C00F9"/>
    <w:rsid w:val="002D062E"/>
    <w:rsid w:val="002D285F"/>
    <w:rsid w:val="002D30BD"/>
    <w:rsid w:val="002E1A73"/>
    <w:rsid w:val="00306559"/>
    <w:rsid w:val="00310C71"/>
    <w:rsid w:val="003179F4"/>
    <w:rsid w:val="00323000"/>
    <w:rsid w:val="00325C89"/>
    <w:rsid w:val="00330419"/>
    <w:rsid w:val="00340F8D"/>
    <w:rsid w:val="00362A97"/>
    <w:rsid w:val="00373EC0"/>
    <w:rsid w:val="00374C98"/>
    <w:rsid w:val="00375947"/>
    <w:rsid w:val="0038313F"/>
    <w:rsid w:val="003846B4"/>
    <w:rsid w:val="00392E8B"/>
    <w:rsid w:val="00396380"/>
    <w:rsid w:val="00396718"/>
    <w:rsid w:val="003A08DB"/>
    <w:rsid w:val="003A4E08"/>
    <w:rsid w:val="003A6231"/>
    <w:rsid w:val="003A62DD"/>
    <w:rsid w:val="003B0061"/>
    <w:rsid w:val="003B23C4"/>
    <w:rsid w:val="003B3899"/>
    <w:rsid w:val="003D1508"/>
    <w:rsid w:val="003D21BD"/>
    <w:rsid w:val="003D3407"/>
    <w:rsid w:val="003E0367"/>
    <w:rsid w:val="003F20C2"/>
    <w:rsid w:val="00411F17"/>
    <w:rsid w:val="00426920"/>
    <w:rsid w:val="00434F28"/>
    <w:rsid w:val="00454888"/>
    <w:rsid w:val="00454F66"/>
    <w:rsid w:val="00464559"/>
    <w:rsid w:val="004645AA"/>
    <w:rsid w:val="004724E1"/>
    <w:rsid w:val="00473808"/>
    <w:rsid w:val="004948AB"/>
    <w:rsid w:val="004B5F59"/>
    <w:rsid w:val="004C0788"/>
    <w:rsid w:val="004E4A91"/>
    <w:rsid w:val="004F7AC8"/>
    <w:rsid w:val="00515820"/>
    <w:rsid w:val="00524F87"/>
    <w:rsid w:val="00531627"/>
    <w:rsid w:val="00535050"/>
    <w:rsid w:val="005418AC"/>
    <w:rsid w:val="005423E1"/>
    <w:rsid w:val="0054525D"/>
    <w:rsid w:val="00555865"/>
    <w:rsid w:val="00566596"/>
    <w:rsid w:val="00577ED2"/>
    <w:rsid w:val="00591B54"/>
    <w:rsid w:val="005A11A5"/>
    <w:rsid w:val="005B4B56"/>
    <w:rsid w:val="005B778D"/>
    <w:rsid w:val="005C64DB"/>
    <w:rsid w:val="005D0209"/>
    <w:rsid w:val="005E6080"/>
    <w:rsid w:val="005E6F38"/>
    <w:rsid w:val="005F5402"/>
    <w:rsid w:val="00604163"/>
    <w:rsid w:val="0061710E"/>
    <w:rsid w:val="0062622A"/>
    <w:rsid w:val="006521D5"/>
    <w:rsid w:val="00652E20"/>
    <w:rsid w:val="00654092"/>
    <w:rsid w:val="00656CEA"/>
    <w:rsid w:val="006571E9"/>
    <w:rsid w:val="0066000C"/>
    <w:rsid w:val="006820DE"/>
    <w:rsid w:val="006A1A43"/>
    <w:rsid w:val="006B4E64"/>
    <w:rsid w:val="006B74FA"/>
    <w:rsid w:val="006C17E5"/>
    <w:rsid w:val="006C228A"/>
    <w:rsid w:val="006C3596"/>
    <w:rsid w:val="006D020B"/>
    <w:rsid w:val="006D3C1C"/>
    <w:rsid w:val="006D52BF"/>
    <w:rsid w:val="006E3369"/>
    <w:rsid w:val="006F0AB4"/>
    <w:rsid w:val="006F3D7B"/>
    <w:rsid w:val="006F613E"/>
    <w:rsid w:val="00706824"/>
    <w:rsid w:val="007133FB"/>
    <w:rsid w:val="00732AE1"/>
    <w:rsid w:val="00735AF7"/>
    <w:rsid w:val="00736046"/>
    <w:rsid w:val="0073622A"/>
    <w:rsid w:val="007419E5"/>
    <w:rsid w:val="00747197"/>
    <w:rsid w:val="00777431"/>
    <w:rsid w:val="00792C01"/>
    <w:rsid w:val="00793006"/>
    <w:rsid w:val="007A60EF"/>
    <w:rsid w:val="007B09AF"/>
    <w:rsid w:val="007B6F48"/>
    <w:rsid w:val="007C0448"/>
    <w:rsid w:val="007C2E7E"/>
    <w:rsid w:val="007D66C2"/>
    <w:rsid w:val="007F117D"/>
    <w:rsid w:val="007F45F2"/>
    <w:rsid w:val="007F5F52"/>
    <w:rsid w:val="00800134"/>
    <w:rsid w:val="00820304"/>
    <w:rsid w:val="00822FC6"/>
    <w:rsid w:val="00825CDF"/>
    <w:rsid w:val="00833373"/>
    <w:rsid w:val="008417C1"/>
    <w:rsid w:val="0084710B"/>
    <w:rsid w:val="00850925"/>
    <w:rsid w:val="00850DCD"/>
    <w:rsid w:val="008615EB"/>
    <w:rsid w:val="00876649"/>
    <w:rsid w:val="00897278"/>
    <w:rsid w:val="00897D1B"/>
    <w:rsid w:val="008A3EE9"/>
    <w:rsid w:val="008B3E36"/>
    <w:rsid w:val="008B51EC"/>
    <w:rsid w:val="008C6B42"/>
    <w:rsid w:val="008D3C7F"/>
    <w:rsid w:val="008D4D4B"/>
    <w:rsid w:val="008D4F5B"/>
    <w:rsid w:val="008F7A18"/>
    <w:rsid w:val="009109D1"/>
    <w:rsid w:val="009143B3"/>
    <w:rsid w:val="00924A51"/>
    <w:rsid w:val="00927698"/>
    <w:rsid w:val="0093401E"/>
    <w:rsid w:val="0094351A"/>
    <w:rsid w:val="00946C36"/>
    <w:rsid w:val="00963F9A"/>
    <w:rsid w:val="0097709F"/>
    <w:rsid w:val="0097760B"/>
    <w:rsid w:val="009913A2"/>
    <w:rsid w:val="00993DB1"/>
    <w:rsid w:val="009A01C7"/>
    <w:rsid w:val="009A0DBA"/>
    <w:rsid w:val="009A70C6"/>
    <w:rsid w:val="009B0144"/>
    <w:rsid w:val="009C2C21"/>
    <w:rsid w:val="009C5BE3"/>
    <w:rsid w:val="009D30DE"/>
    <w:rsid w:val="009D4D4E"/>
    <w:rsid w:val="009E0BE7"/>
    <w:rsid w:val="009E7136"/>
    <w:rsid w:val="009F1C2C"/>
    <w:rsid w:val="009F39BA"/>
    <w:rsid w:val="009F39D0"/>
    <w:rsid w:val="00A001FE"/>
    <w:rsid w:val="00A01D19"/>
    <w:rsid w:val="00A01DE5"/>
    <w:rsid w:val="00A10CFA"/>
    <w:rsid w:val="00A1648B"/>
    <w:rsid w:val="00A230D9"/>
    <w:rsid w:val="00A25F20"/>
    <w:rsid w:val="00A446CE"/>
    <w:rsid w:val="00A45DA0"/>
    <w:rsid w:val="00A47494"/>
    <w:rsid w:val="00A65614"/>
    <w:rsid w:val="00A6702A"/>
    <w:rsid w:val="00A70094"/>
    <w:rsid w:val="00A72768"/>
    <w:rsid w:val="00A779C4"/>
    <w:rsid w:val="00A82070"/>
    <w:rsid w:val="00A86254"/>
    <w:rsid w:val="00A93F97"/>
    <w:rsid w:val="00AC2068"/>
    <w:rsid w:val="00AC53DE"/>
    <w:rsid w:val="00AD1A22"/>
    <w:rsid w:val="00AE6B0E"/>
    <w:rsid w:val="00B0272A"/>
    <w:rsid w:val="00B02971"/>
    <w:rsid w:val="00B029B1"/>
    <w:rsid w:val="00B038C4"/>
    <w:rsid w:val="00B14F56"/>
    <w:rsid w:val="00B15032"/>
    <w:rsid w:val="00B1675B"/>
    <w:rsid w:val="00B20959"/>
    <w:rsid w:val="00B2594F"/>
    <w:rsid w:val="00B4078F"/>
    <w:rsid w:val="00B56DE7"/>
    <w:rsid w:val="00B614AF"/>
    <w:rsid w:val="00B6476D"/>
    <w:rsid w:val="00B82761"/>
    <w:rsid w:val="00B912BA"/>
    <w:rsid w:val="00B91B30"/>
    <w:rsid w:val="00B97DC7"/>
    <w:rsid w:val="00BB4A25"/>
    <w:rsid w:val="00BC61D8"/>
    <w:rsid w:val="00BE48A6"/>
    <w:rsid w:val="00BE5837"/>
    <w:rsid w:val="00BE5CB4"/>
    <w:rsid w:val="00BF418E"/>
    <w:rsid w:val="00BF5AC0"/>
    <w:rsid w:val="00BF7F09"/>
    <w:rsid w:val="00C021B5"/>
    <w:rsid w:val="00C059B2"/>
    <w:rsid w:val="00C22BC3"/>
    <w:rsid w:val="00C32BFF"/>
    <w:rsid w:val="00C526F4"/>
    <w:rsid w:val="00C53A3B"/>
    <w:rsid w:val="00C54C58"/>
    <w:rsid w:val="00C54C6C"/>
    <w:rsid w:val="00C61584"/>
    <w:rsid w:val="00C66E21"/>
    <w:rsid w:val="00C702EF"/>
    <w:rsid w:val="00C74BBC"/>
    <w:rsid w:val="00C76D5F"/>
    <w:rsid w:val="00C819C4"/>
    <w:rsid w:val="00CC3C85"/>
    <w:rsid w:val="00CC4C86"/>
    <w:rsid w:val="00CC559D"/>
    <w:rsid w:val="00CE14A4"/>
    <w:rsid w:val="00CE684C"/>
    <w:rsid w:val="00D114C5"/>
    <w:rsid w:val="00D23A4E"/>
    <w:rsid w:val="00D27521"/>
    <w:rsid w:val="00D30424"/>
    <w:rsid w:val="00D358F3"/>
    <w:rsid w:val="00D409AE"/>
    <w:rsid w:val="00D55736"/>
    <w:rsid w:val="00D76944"/>
    <w:rsid w:val="00D91C99"/>
    <w:rsid w:val="00D93DCB"/>
    <w:rsid w:val="00DA1DFD"/>
    <w:rsid w:val="00DA5C1A"/>
    <w:rsid w:val="00DA70BA"/>
    <w:rsid w:val="00DC7DA6"/>
    <w:rsid w:val="00DD6485"/>
    <w:rsid w:val="00DF3536"/>
    <w:rsid w:val="00E03E97"/>
    <w:rsid w:val="00E13192"/>
    <w:rsid w:val="00E13DDB"/>
    <w:rsid w:val="00E359AD"/>
    <w:rsid w:val="00E37233"/>
    <w:rsid w:val="00E42F38"/>
    <w:rsid w:val="00E43F20"/>
    <w:rsid w:val="00E4613E"/>
    <w:rsid w:val="00E52C5D"/>
    <w:rsid w:val="00E57A06"/>
    <w:rsid w:val="00E63360"/>
    <w:rsid w:val="00E7251B"/>
    <w:rsid w:val="00E8567C"/>
    <w:rsid w:val="00EA5DE6"/>
    <w:rsid w:val="00EA6592"/>
    <w:rsid w:val="00EB0AFC"/>
    <w:rsid w:val="00EB44B5"/>
    <w:rsid w:val="00EB5CE9"/>
    <w:rsid w:val="00EC3BC0"/>
    <w:rsid w:val="00EE42C0"/>
    <w:rsid w:val="00EF520D"/>
    <w:rsid w:val="00F0015F"/>
    <w:rsid w:val="00F05C6F"/>
    <w:rsid w:val="00F276DF"/>
    <w:rsid w:val="00F3013B"/>
    <w:rsid w:val="00F3519A"/>
    <w:rsid w:val="00F478C5"/>
    <w:rsid w:val="00F50129"/>
    <w:rsid w:val="00F53FC1"/>
    <w:rsid w:val="00F666F8"/>
    <w:rsid w:val="00FA4967"/>
    <w:rsid w:val="00FA4FEE"/>
    <w:rsid w:val="00FA63CC"/>
    <w:rsid w:val="00FB6D34"/>
    <w:rsid w:val="00FD2754"/>
    <w:rsid w:val="00FD3699"/>
    <w:rsid w:val="00FD49FB"/>
    <w:rsid w:val="00FE55B8"/>
    <w:rsid w:val="00FF0C76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73808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7C2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7D0C7752A84E24CB45BA9CFCFCC521F2E84C9AC2313493FE74E39BBF758AC1E7293C3B8972F2849C6C39C0905EDEFFD13A687A8B76E7D46E1AA4Bg4V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BBBF-E467-4AA9-BAF1-C888046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181</cp:revision>
  <cp:lastPrinted>2023-05-10T08:55:00Z</cp:lastPrinted>
  <dcterms:created xsi:type="dcterms:W3CDTF">2022-03-22T12:53:00Z</dcterms:created>
  <dcterms:modified xsi:type="dcterms:W3CDTF">2023-05-23T14:13:00Z</dcterms:modified>
</cp:coreProperties>
</file>